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7A78EA" w14:textId="77777777" w:rsidR="00A3225E" w:rsidRPr="0079066D" w:rsidRDefault="00A3225E" w:rsidP="00A3225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Obavijest o odabiru ponuda višednevne </w:t>
      </w:r>
      <w:proofErr w:type="spellStart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izvanučioničke</w:t>
      </w:r>
      <w:proofErr w:type="spellEnd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nastave – </w:t>
      </w:r>
    </w:p>
    <w:p w14:paraId="577D90B5" w14:textId="6D379E54" w:rsidR="00A3225E" w:rsidRPr="0079066D" w:rsidRDefault="00A3225E" w:rsidP="00A3225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 (</w:t>
      </w:r>
      <w:bookmarkStart w:id="0" w:name="_GoBack"/>
      <w:bookmarkEnd w:id="0"/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broj poziva   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3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/201</w:t>
      </w:r>
      <w:r>
        <w:rPr>
          <w:rFonts w:ascii="Cambria" w:eastAsia="Times New Roman" w:hAnsi="Cambria" w:cs="Times New Roman"/>
          <w:b/>
          <w:sz w:val="24"/>
          <w:szCs w:val="24"/>
          <w:lang w:eastAsia="hr-HR"/>
        </w:rPr>
        <w:t>8</w:t>
      </w: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 xml:space="preserve">) </w:t>
      </w:r>
    </w:p>
    <w:p w14:paraId="07255895" w14:textId="77777777" w:rsidR="00A3225E" w:rsidRPr="0079066D" w:rsidRDefault="00A3225E" w:rsidP="00A3225E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b/>
          <w:sz w:val="24"/>
          <w:szCs w:val="24"/>
          <w:lang w:eastAsia="hr-HR"/>
        </w:rPr>
        <w:t>koje će biti predstavljene roditeljima</w:t>
      </w:r>
    </w:p>
    <w:p w14:paraId="3EC40407" w14:textId="1D053E66" w:rsidR="00A3225E" w:rsidRPr="0079066D" w:rsidRDefault="00A3225E" w:rsidP="00A3225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br/>
        <w:t xml:space="preserve">Na sastanku Povjerenstva održanog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12. veljače 2018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. godine u 1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7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:00 sati odabrane su </w:t>
      </w:r>
      <w:r w:rsidR="00953802">
        <w:rPr>
          <w:rFonts w:ascii="Cambria" w:eastAsia="Times New Roman" w:hAnsi="Cambria" w:cs="Times New Roman"/>
          <w:sz w:val="24"/>
          <w:szCs w:val="24"/>
          <w:lang w:eastAsia="hr-HR"/>
        </w:rPr>
        <w:t>t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ri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ponude koje će biti predstavljene roditeljima na roditeljskom sastanku koji će se održati 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6. ožujka 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201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8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. godine u  17:00  sati u prostoru škole (blagovaonica)</w:t>
      </w:r>
      <w:r>
        <w:rPr>
          <w:rFonts w:ascii="Cambria" w:eastAsia="Times New Roman" w:hAnsi="Cambria" w:cs="Times New Roman"/>
          <w:sz w:val="24"/>
          <w:szCs w:val="24"/>
          <w:lang w:eastAsia="hr-HR"/>
        </w:rPr>
        <w:t>.</w:t>
      </w:r>
    </w:p>
    <w:p w14:paraId="00DB475B" w14:textId="77777777" w:rsidR="00A3225E" w:rsidRPr="0079066D" w:rsidRDefault="00A3225E" w:rsidP="00A3225E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Odabrane  su ponude sljedećih agencija: </w:t>
      </w:r>
    </w:p>
    <w:p w14:paraId="774D141E" w14:textId="77777777" w:rsidR="00A3225E" w:rsidRDefault="00A3225E" w:rsidP="00A3225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A.N.A.B.A.R.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hr-HR"/>
        </w:rPr>
        <w:t>tours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turistička agencija d.o.o., </w:t>
      </w:r>
      <w:proofErr w:type="spellStart"/>
      <w:r>
        <w:rPr>
          <w:rFonts w:ascii="Cambria" w:eastAsia="Times New Roman" w:hAnsi="Cambria" w:cs="Times New Roman"/>
          <w:sz w:val="24"/>
          <w:szCs w:val="24"/>
          <w:lang w:eastAsia="hr-HR"/>
        </w:rPr>
        <w:t>Zametska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hr-HR"/>
        </w:rPr>
        <w:t xml:space="preserve"> 12/1, 51000 Rijeka</w:t>
      </w:r>
    </w:p>
    <w:p w14:paraId="6309CD97" w14:textId="77777777" w:rsidR="00A3225E" w:rsidRPr="0079066D" w:rsidRDefault="00A3225E" w:rsidP="00A3225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EVENT-S d.o.o., </w:t>
      </w:r>
      <w:proofErr w:type="spellStart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>Kaštanjer</w:t>
      </w:r>
      <w:proofErr w:type="spellEnd"/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64, 52 100 Pula</w:t>
      </w:r>
    </w:p>
    <w:p w14:paraId="0A2107A1" w14:textId="77777777" w:rsidR="00A3225E" w:rsidRPr="00A243D1" w:rsidRDefault="00A3225E" w:rsidP="00A3225E">
      <w:pPr>
        <w:pStyle w:val="Odlomakpopisa"/>
        <w:numPr>
          <w:ilvl w:val="0"/>
          <w:numId w:val="1"/>
        </w:num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hr-HR"/>
        </w:rPr>
      </w:pPr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Stella </w:t>
      </w:r>
      <w:proofErr w:type="spellStart"/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>Tours</w:t>
      </w:r>
      <w:proofErr w:type="spellEnd"/>
      <w:r w:rsidRPr="00A243D1">
        <w:rPr>
          <w:rFonts w:ascii="Cambria" w:eastAsia="Times New Roman" w:hAnsi="Cambria" w:cs="Times New Roman"/>
          <w:sz w:val="24"/>
          <w:szCs w:val="24"/>
          <w:lang w:eastAsia="hr-HR"/>
        </w:rPr>
        <w:t xml:space="preserve">, </w:t>
      </w:r>
      <w:r w:rsidRPr="00A243D1">
        <w:rPr>
          <w:rFonts w:ascii="Cambria" w:hAnsi="Cambria"/>
          <w:sz w:val="24"/>
          <w:szCs w:val="24"/>
          <w:shd w:val="clear" w:color="auto" w:fill="FFFFFF" w:themeFill="background1"/>
        </w:rPr>
        <w:t>Osječka 39, 51000 Rijeka</w:t>
      </w:r>
    </w:p>
    <w:p w14:paraId="302E62F0" w14:textId="77777777" w:rsidR="00A3225E" w:rsidRDefault="00A3225E" w:rsidP="00A3225E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7E96548B" w14:textId="77777777" w:rsidR="00A3225E" w:rsidRPr="0079066D" w:rsidRDefault="00A3225E" w:rsidP="00A3225E">
      <w:pPr>
        <w:spacing w:before="100" w:beforeAutospacing="1" w:after="100" w:afterAutospacing="1" w:line="240" w:lineRule="auto"/>
        <w:ind w:left="708"/>
        <w:rPr>
          <w:rFonts w:ascii="Cambria" w:eastAsia="Times New Roman" w:hAnsi="Cambria" w:cs="Times New Roman"/>
          <w:sz w:val="24"/>
          <w:szCs w:val="24"/>
          <w:lang w:eastAsia="hr-HR"/>
        </w:rPr>
      </w:pPr>
    </w:p>
    <w:p w14:paraId="68366403" w14:textId="77777777" w:rsidR="00A3225E" w:rsidRPr="0079066D" w:rsidRDefault="00A3225E" w:rsidP="00A3225E">
      <w:pPr>
        <w:spacing w:before="100" w:beforeAutospacing="1" w:after="100" w:afterAutospacing="1" w:line="240" w:lineRule="auto"/>
        <w:ind w:left="4956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Predsjednik</w:t>
      </w:r>
      <w:r w:rsidRPr="0079066D">
        <w:rPr>
          <w:rFonts w:ascii="Cambria" w:eastAsia="Times New Roman" w:hAnsi="Cambria" w:cs="Times New Roman"/>
          <w:sz w:val="24"/>
          <w:szCs w:val="24"/>
          <w:lang w:eastAsia="hr-HR"/>
        </w:rPr>
        <w:t xml:space="preserve"> Povjerenstva:</w:t>
      </w:r>
    </w:p>
    <w:p w14:paraId="09A7A953" w14:textId="77777777" w:rsidR="00A3225E" w:rsidRPr="0079066D" w:rsidRDefault="00A3225E" w:rsidP="00A3225E">
      <w:pPr>
        <w:spacing w:before="100" w:beforeAutospacing="1" w:after="100" w:afterAutospacing="1" w:line="240" w:lineRule="auto"/>
        <w:ind w:left="5664" w:firstLine="708"/>
        <w:rPr>
          <w:rFonts w:ascii="Cambria" w:eastAsia="Times New Roman" w:hAnsi="Cambria" w:cs="Times New Roman"/>
          <w:sz w:val="24"/>
          <w:szCs w:val="24"/>
          <w:lang w:eastAsia="hr-HR"/>
        </w:rPr>
      </w:pPr>
      <w:r>
        <w:rPr>
          <w:rFonts w:ascii="Cambria" w:eastAsia="Times New Roman" w:hAnsi="Cambria" w:cs="Times New Roman"/>
          <w:sz w:val="24"/>
          <w:szCs w:val="24"/>
          <w:lang w:eastAsia="hr-HR"/>
        </w:rPr>
        <w:t>Josip Raić</w:t>
      </w:r>
    </w:p>
    <w:p w14:paraId="00178DA7" w14:textId="77777777" w:rsidR="00A3225E" w:rsidRDefault="00A3225E" w:rsidP="00A3225E"/>
    <w:p w14:paraId="22A1F17F" w14:textId="77777777" w:rsidR="003256AC" w:rsidRDefault="003256AC"/>
    <w:sectPr w:rsidR="00325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807375"/>
    <w:multiLevelType w:val="hybridMultilevel"/>
    <w:tmpl w:val="5254D0B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25E"/>
    <w:rsid w:val="003256AC"/>
    <w:rsid w:val="00953802"/>
    <w:rsid w:val="00A3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FC30E"/>
  <w15:chartTrackingRefBased/>
  <w15:docId w15:val="{A5227DF9-91BA-426B-B33F-A6C33CC2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225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3225E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A322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 Veli vrh</dc:creator>
  <cp:keywords/>
  <dc:description/>
  <cp:lastModifiedBy>tgrgorinic@gmail.com</cp:lastModifiedBy>
  <cp:revision>2</cp:revision>
  <dcterms:created xsi:type="dcterms:W3CDTF">2018-02-15T13:05:00Z</dcterms:created>
  <dcterms:modified xsi:type="dcterms:W3CDTF">2018-02-15T15:32:00Z</dcterms:modified>
</cp:coreProperties>
</file>