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B9" w:rsidRPr="00163CC6" w:rsidRDefault="00603AAE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bCs/>
          <w:szCs w:val="24"/>
        </w:rPr>
        <w:t>Grad Pula - Pola</w:t>
      </w:r>
      <w:r w:rsidR="000B44B9" w:rsidRPr="00163CC6">
        <w:rPr>
          <w:rFonts w:asciiTheme="minorHAnsi" w:hAnsiTheme="minorHAnsi" w:cs="Tahoma"/>
          <w:bCs/>
          <w:szCs w:val="24"/>
        </w:rPr>
        <w:t xml:space="preserve"> prijavitelj je projektnog prijedloga „</w:t>
      </w:r>
      <w:r w:rsidRPr="00163CC6">
        <w:rPr>
          <w:rFonts w:asciiTheme="minorHAnsi" w:hAnsiTheme="minorHAnsi" w:cs="Tahoma"/>
          <w:szCs w:val="24"/>
        </w:rPr>
        <w:t>Zajedno do znanja</w:t>
      </w:r>
      <w:r w:rsidR="000B44B9" w:rsidRPr="00163CC6">
        <w:rPr>
          <w:rFonts w:asciiTheme="minorHAnsi" w:hAnsiTheme="minorHAnsi" w:cs="Tahoma"/>
          <w:szCs w:val="24"/>
        </w:rPr>
        <w:t>“</w:t>
      </w:r>
      <w:r w:rsidR="000B44B9" w:rsidRPr="00163CC6">
        <w:rPr>
          <w:rFonts w:asciiTheme="minorHAnsi" w:hAnsiTheme="minorHAnsi" w:cs="Tahoma"/>
          <w:bCs/>
          <w:szCs w:val="24"/>
        </w:rPr>
        <w:t xml:space="preserve"> prijavljenog na Poziv za dostavu projektnih prijedloga Ministarstva znanosti, obrazovanja i sporta pod nazivom „</w:t>
      </w:r>
      <w:r w:rsidRPr="00163CC6">
        <w:rPr>
          <w:rFonts w:asciiTheme="minorHAnsi" w:hAnsiTheme="minorHAnsi" w:cs="Tahoma"/>
          <w:szCs w:val="24"/>
        </w:rPr>
        <w:t>Osiguravanje pomoćnika u nastavi i stručnih komunikacijskih posrednika učenicima s teškoćama u razvoju u osnovnoškolskim i srednjoškolskim odgojno-obrazovnim ustanovama, faza II</w:t>
      </w:r>
      <w:r w:rsidR="000B44B9" w:rsidRPr="00163CC6">
        <w:rPr>
          <w:rFonts w:asciiTheme="minorHAnsi" w:hAnsiTheme="minorHAnsi" w:cs="Tahoma"/>
          <w:szCs w:val="24"/>
        </w:rPr>
        <w:t>“</w:t>
      </w:r>
      <w:r w:rsidR="000B44B9" w:rsidRPr="00163CC6">
        <w:rPr>
          <w:rFonts w:asciiTheme="minorHAnsi" w:hAnsiTheme="minorHAnsi" w:cs="Tahoma"/>
          <w:bCs/>
          <w:szCs w:val="24"/>
        </w:rPr>
        <w:t xml:space="preserve"> u okviru Operativnog programa </w:t>
      </w:r>
      <w:r w:rsidR="000B44B9" w:rsidRPr="00163CC6">
        <w:rPr>
          <w:rFonts w:asciiTheme="minorHAnsi" w:hAnsiTheme="minorHAnsi" w:cs="Tahoma"/>
          <w:szCs w:val="24"/>
        </w:rPr>
        <w:t>Učinkoviti ljudski potencijali</w:t>
      </w:r>
      <w:r w:rsidR="000B44B9" w:rsidRPr="00163CC6">
        <w:rPr>
          <w:rFonts w:asciiTheme="minorHAnsi" w:hAnsiTheme="minorHAnsi" w:cs="Tahoma"/>
          <w:bCs/>
          <w:szCs w:val="24"/>
        </w:rPr>
        <w:t xml:space="preserve"> sufinanciranog sredstv</w:t>
      </w:r>
      <w:r w:rsidRPr="00163CC6">
        <w:rPr>
          <w:rFonts w:asciiTheme="minorHAnsi" w:hAnsiTheme="minorHAnsi" w:cs="Tahoma"/>
          <w:bCs/>
          <w:szCs w:val="24"/>
        </w:rPr>
        <w:t>ima Europskog socijalnog fonda.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bCs/>
          <w:szCs w:val="24"/>
        </w:rPr>
      </w:pPr>
    </w:p>
    <w:p w:rsidR="000B44B9" w:rsidRPr="00163CC6" w:rsidRDefault="00603AAE">
      <w:pPr>
        <w:spacing w:before="33" w:after="33" w:line="133" w:lineRule="atLeast"/>
        <w:rPr>
          <w:rFonts w:asciiTheme="minorHAnsi" w:hAnsiTheme="minorHAnsi" w:cs="Tahoma"/>
          <w:bCs/>
          <w:szCs w:val="24"/>
        </w:rPr>
      </w:pPr>
      <w:r w:rsidRPr="00163CC6">
        <w:rPr>
          <w:rFonts w:asciiTheme="minorHAnsi" w:hAnsiTheme="minorHAnsi" w:cs="Tahoma"/>
          <w:b/>
          <w:bCs/>
          <w:szCs w:val="24"/>
        </w:rPr>
        <w:t>Grad Pula - Pola</w:t>
      </w:r>
      <w:r w:rsidR="000B44B9" w:rsidRPr="00163CC6">
        <w:rPr>
          <w:rFonts w:asciiTheme="minorHAnsi" w:hAnsiTheme="minorHAnsi" w:cs="Tahoma"/>
          <w:bCs/>
          <w:szCs w:val="24"/>
        </w:rPr>
        <w:t xml:space="preserve"> kao nositelj u projektu </w:t>
      </w:r>
      <w:r w:rsidRPr="00163CC6">
        <w:rPr>
          <w:rFonts w:asciiTheme="minorHAnsi" w:hAnsiTheme="minorHAnsi" w:cs="Tahoma"/>
          <w:szCs w:val="24"/>
        </w:rPr>
        <w:t>Zajedno do znanja</w:t>
      </w:r>
      <w:r w:rsidR="000B44B9" w:rsidRPr="00163CC6">
        <w:rPr>
          <w:rFonts w:asciiTheme="minorHAnsi" w:hAnsiTheme="minorHAnsi" w:cs="Tahoma"/>
          <w:bCs/>
          <w:szCs w:val="24"/>
        </w:rPr>
        <w:t xml:space="preserve"> raspisuje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</w:p>
    <w:p w:rsidR="000B44B9" w:rsidRPr="00163CC6" w:rsidRDefault="000B44B9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Cs w:val="24"/>
        </w:rPr>
      </w:pPr>
      <w:r w:rsidRPr="00163CC6">
        <w:rPr>
          <w:rFonts w:asciiTheme="minorHAnsi" w:hAnsiTheme="minorHAnsi" w:cs="Tahoma"/>
          <w:b/>
          <w:bCs/>
          <w:szCs w:val="24"/>
        </w:rPr>
        <w:t xml:space="preserve">POZIV </w:t>
      </w:r>
    </w:p>
    <w:p w:rsidR="000B44B9" w:rsidRPr="00163CC6" w:rsidRDefault="000B44B9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Cs w:val="24"/>
        </w:rPr>
      </w:pPr>
      <w:r w:rsidRPr="00163CC6">
        <w:rPr>
          <w:rFonts w:asciiTheme="minorHAnsi" w:hAnsiTheme="minorHAnsi" w:cs="Tahoma"/>
          <w:bCs/>
          <w:szCs w:val="24"/>
        </w:rPr>
        <w:br/>
      </w:r>
      <w:r w:rsidRPr="00163CC6">
        <w:rPr>
          <w:rFonts w:asciiTheme="minorHAnsi" w:hAnsiTheme="minorHAnsi" w:cs="Tahoma"/>
          <w:bCs/>
          <w:kern w:val="36"/>
          <w:szCs w:val="24"/>
        </w:rPr>
        <w:t xml:space="preserve">za obavljanje poslova pomoćnika u nastavi/ </w:t>
      </w:r>
      <w:r w:rsidRPr="00163CC6">
        <w:rPr>
          <w:rFonts w:asciiTheme="minorHAnsi" w:hAnsiTheme="minorHAnsi" w:cs="Tahoma"/>
          <w:szCs w:val="24"/>
        </w:rPr>
        <w:t>stručno komunikacijskog posrednika</w:t>
      </w:r>
      <w:r w:rsidRPr="00163CC6">
        <w:rPr>
          <w:rFonts w:asciiTheme="minorHAnsi" w:hAnsiTheme="minorHAnsi" w:cs="Tahoma"/>
          <w:bCs/>
          <w:kern w:val="36"/>
          <w:szCs w:val="24"/>
        </w:rPr>
        <w:t xml:space="preserve"> za učenike s poteškoćama u razvoju </w:t>
      </w:r>
    </w:p>
    <w:p w:rsidR="000B44B9" w:rsidRPr="00163CC6" w:rsidRDefault="000B44B9">
      <w:pPr>
        <w:spacing w:before="33" w:after="33" w:line="133" w:lineRule="atLeast"/>
        <w:jc w:val="center"/>
        <w:rPr>
          <w:rFonts w:asciiTheme="minorHAnsi" w:hAnsiTheme="minorHAnsi" w:cs="Tahoma"/>
          <w:szCs w:val="24"/>
        </w:rPr>
      </w:pP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bCs/>
          <w:szCs w:val="24"/>
        </w:rPr>
        <w:t xml:space="preserve">Radno mjesto: </w:t>
      </w:r>
      <w:r w:rsidRPr="00163CC6">
        <w:rPr>
          <w:rFonts w:asciiTheme="minorHAnsi" w:hAnsiTheme="minorHAnsi" w:cs="Tahoma"/>
          <w:b/>
          <w:szCs w:val="24"/>
        </w:rPr>
        <w:t>POMOĆNIK/POMOĆNICA U NASTAVI</w:t>
      </w:r>
    </w:p>
    <w:p w:rsidR="000B44B9" w:rsidRPr="00163CC6" w:rsidRDefault="000B44B9">
      <w:pPr>
        <w:spacing w:before="0" w:after="120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bCs/>
          <w:szCs w:val="24"/>
        </w:rPr>
        <w:t xml:space="preserve">Broj traženih osoba: </w:t>
      </w:r>
      <w:r w:rsidR="00B824AC" w:rsidRPr="00163CC6">
        <w:rPr>
          <w:rFonts w:asciiTheme="minorHAnsi" w:hAnsiTheme="minorHAnsi" w:cs="Tahoma"/>
          <w:bCs/>
          <w:szCs w:val="24"/>
        </w:rPr>
        <w:t xml:space="preserve"> 2</w:t>
      </w:r>
    </w:p>
    <w:p w:rsidR="000B44B9" w:rsidRPr="00163CC6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 xml:space="preserve">Mjesto rada:  </w:t>
      </w:r>
      <w:r w:rsidR="00B824AC" w:rsidRPr="00163CC6">
        <w:rPr>
          <w:rFonts w:asciiTheme="minorHAnsi" w:hAnsiTheme="minorHAnsi" w:cs="Tahoma"/>
          <w:szCs w:val="24"/>
        </w:rPr>
        <w:t>OŠ Veli Vrh Pula</w:t>
      </w:r>
    </w:p>
    <w:tbl>
      <w:tblPr>
        <w:tblW w:w="8706" w:type="dxa"/>
        <w:tblLook w:val="04A0" w:firstRow="1" w:lastRow="0" w:firstColumn="1" w:lastColumn="0" w:noHBand="0" w:noVBand="1"/>
      </w:tblPr>
      <w:tblGrid>
        <w:gridCol w:w="678"/>
        <w:gridCol w:w="5839"/>
        <w:gridCol w:w="1142"/>
        <w:gridCol w:w="1306"/>
      </w:tblGrid>
      <w:tr w:rsidR="00603AAE" w:rsidRPr="00163CC6" w:rsidTr="00603AAE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163CC6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Cs w:val="24"/>
              </w:rPr>
            </w:pPr>
            <w:r w:rsidRPr="00163CC6">
              <w:rPr>
                <w:rFonts w:asciiTheme="minorHAnsi" w:hAnsiTheme="minorHAnsi" w:cs="Tahoma"/>
                <w:szCs w:val="24"/>
              </w:rPr>
              <w:t>R.br.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163CC6" w:rsidRDefault="00603AAE" w:rsidP="00603AAE">
            <w:pPr>
              <w:spacing w:before="0"/>
              <w:jc w:val="left"/>
              <w:rPr>
                <w:rFonts w:asciiTheme="minorHAnsi" w:hAnsiTheme="minorHAnsi" w:cs="Tahoma"/>
                <w:szCs w:val="24"/>
              </w:rPr>
            </w:pPr>
            <w:r w:rsidRPr="00163CC6">
              <w:rPr>
                <w:rFonts w:asciiTheme="minorHAnsi" w:hAnsiTheme="minorHAnsi" w:cs="Tahoma"/>
                <w:szCs w:val="24"/>
              </w:rPr>
              <w:t>Naziv škole i sjedište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163CC6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Cs w:val="24"/>
              </w:rPr>
            </w:pPr>
            <w:r w:rsidRPr="00163CC6">
              <w:rPr>
                <w:rFonts w:asciiTheme="minorHAnsi" w:hAnsiTheme="minorHAnsi" w:cs="Tahoma"/>
                <w:szCs w:val="24"/>
              </w:rPr>
              <w:t>Razred 2016/17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163CC6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Cs w:val="24"/>
              </w:rPr>
            </w:pPr>
            <w:r w:rsidRPr="00163CC6">
              <w:rPr>
                <w:rFonts w:asciiTheme="minorHAnsi" w:hAnsiTheme="minorHAnsi" w:cs="Tahoma"/>
                <w:szCs w:val="24"/>
              </w:rPr>
              <w:t>Sati/tjedno</w:t>
            </w:r>
          </w:p>
        </w:tc>
      </w:tr>
      <w:tr w:rsidR="00603AAE" w:rsidRPr="00163CC6" w:rsidTr="0036110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AAE" w:rsidRPr="00163CC6" w:rsidRDefault="00361102" w:rsidP="00603AAE">
            <w:pPr>
              <w:spacing w:before="0"/>
              <w:jc w:val="center"/>
              <w:rPr>
                <w:rFonts w:asciiTheme="minorHAnsi" w:hAnsiTheme="minorHAnsi"/>
                <w:szCs w:val="24"/>
              </w:rPr>
            </w:pPr>
            <w:r w:rsidRPr="00163CC6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163CC6" w:rsidRDefault="00603AAE" w:rsidP="00603AAE">
            <w:pPr>
              <w:spacing w:before="0"/>
              <w:jc w:val="left"/>
              <w:rPr>
                <w:rFonts w:asciiTheme="minorHAnsi" w:hAnsiTheme="minorHAnsi"/>
                <w:szCs w:val="24"/>
              </w:rPr>
            </w:pPr>
            <w:r w:rsidRPr="00163CC6">
              <w:rPr>
                <w:rFonts w:asciiTheme="minorHAnsi" w:hAnsiTheme="minorHAnsi"/>
                <w:szCs w:val="24"/>
              </w:rPr>
              <w:t>Osnovna škola Veli Vrh Pula, Josipa Zahtile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163CC6" w:rsidRDefault="00603AAE" w:rsidP="005E7686">
            <w:pPr>
              <w:spacing w:before="0"/>
              <w:jc w:val="center"/>
              <w:rPr>
                <w:rFonts w:asciiTheme="minorHAnsi" w:hAnsiTheme="minorHAnsi"/>
                <w:szCs w:val="24"/>
              </w:rPr>
            </w:pPr>
            <w:r w:rsidRPr="00163CC6">
              <w:rPr>
                <w:rFonts w:asciiTheme="minorHAnsi" w:hAnsiTheme="minorHAnsi"/>
                <w:szCs w:val="24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163CC6" w:rsidRDefault="00603AAE" w:rsidP="00603AAE">
            <w:pPr>
              <w:spacing w:before="0"/>
              <w:jc w:val="center"/>
              <w:rPr>
                <w:rFonts w:asciiTheme="minorHAnsi" w:hAnsiTheme="minorHAnsi"/>
                <w:szCs w:val="24"/>
              </w:rPr>
            </w:pPr>
            <w:r w:rsidRPr="00163CC6">
              <w:rPr>
                <w:rFonts w:asciiTheme="minorHAnsi" w:hAnsiTheme="minorHAnsi"/>
                <w:szCs w:val="24"/>
              </w:rPr>
              <w:t>17</w:t>
            </w:r>
          </w:p>
        </w:tc>
      </w:tr>
      <w:tr w:rsidR="00603AAE" w:rsidRPr="00163CC6" w:rsidTr="00361102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AAE" w:rsidRPr="00163CC6" w:rsidRDefault="00361102" w:rsidP="00603AAE">
            <w:pPr>
              <w:spacing w:before="0"/>
              <w:jc w:val="center"/>
              <w:rPr>
                <w:rFonts w:asciiTheme="minorHAnsi" w:hAnsiTheme="minorHAnsi"/>
                <w:szCs w:val="24"/>
              </w:rPr>
            </w:pPr>
            <w:r w:rsidRPr="00163CC6"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163CC6" w:rsidRDefault="00603AAE" w:rsidP="00603AAE">
            <w:pPr>
              <w:spacing w:before="0"/>
              <w:jc w:val="left"/>
              <w:rPr>
                <w:rFonts w:asciiTheme="minorHAnsi" w:hAnsiTheme="minorHAnsi"/>
                <w:szCs w:val="24"/>
              </w:rPr>
            </w:pPr>
            <w:r w:rsidRPr="00163CC6">
              <w:rPr>
                <w:rFonts w:asciiTheme="minorHAnsi" w:hAnsiTheme="minorHAnsi"/>
                <w:szCs w:val="24"/>
              </w:rPr>
              <w:t>Osnovna škola Veli Vrh Pula, Josipa Zahtile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163CC6" w:rsidRDefault="00603AAE" w:rsidP="00603AAE">
            <w:pPr>
              <w:spacing w:before="0"/>
              <w:jc w:val="center"/>
              <w:rPr>
                <w:rFonts w:asciiTheme="minorHAnsi" w:hAnsiTheme="minorHAnsi"/>
                <w:szCs w:val="24"/>
              </w:rPr>
            </w:pPr>
            <w:r w:rsidRPr="00163CC6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163CC6" w:rsidRDefault="00603AAE" w:rsidP="00603AAE">
            <w:pPr>
              <w:spacing w:before="0"/>
              <w:jc w:val="center"/>
              <w:rPr>
                <w:rFonts w:asciiTheme="minorHAnsi" w:hAnsiTheme="minorHAnsi"/>
                <w:szCs w:val="24"/>
              </w:rPr>
            </w:pPr>
            <w:r w:rsidRPr="00163CC6">
              <w:rPr>
                <w:rFonts w:asciiTheme="minorHAnsi" w:hAnsiTheme="minorHAnsi"/>
                <w:szCs w:val="24"/>
              </w:rPr>
              <w:t>16</w:t>
            </w:r>
          </w:p>
        </w:tc>
      </w:tr>
    </w:tbl>
    <w:p w:rsidR="000B44B9" w:rsidRPr="00163CC6" w:rsidRDefault="000B44B9">
      <w:pPr>
        <w:rPr>
          <w:rFonts w:asciiTheme="minorHAnsi" w:hAnsiTheme="minorHAnsi" w:cs="Tahoma"/>
          <w:szCs w:val="24"/>
        </w:rPr>
      </w:pPr>
    </w:p>
    <w:p w:rsidR="00133728" w:rsidRPr="00163CC6" w:rsidRDefault="00133728">
      <w:pPr>
        <w:rPr>
          <w:rFonts w:asciiTheme="minorHAnsi" w:hAnsiTheme="minorHAnsi" w:cs="Tahoma"/>
          <w:szCs w:val="24"/>
        </w:rPr>
      </w:pPr>
    </w:p>
    <w:p w:rsidR="000B44B9" w:rsidRPr="00163CC6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Prijevoz na rad: Novčana naknada do 400 kn mjesečno</w:t>
      </w:r>
    </w:p>
    <w:p w:rsidR="000B44B9" w:rsidRPr="00163CC6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Plaća: 25 kuna neto po satu</w:t>
      </w:r>
    </w:p>
    <w:p w:rsidR="00393BF3" w:rsidRPr="00163CC6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Cs w:val="24"/>
        </w:rPr>
      </w:pPr>
      <w:r w:rsidRPr="00163CC6">
        <w:rPr>
          <w:rFonts w:asciiTheme="minorHAnsi" w:hAnsiTheme="minorHAnsi" w:cs="Tahoma"/>
          <w:szCs w:val="24"/>
        </w:rPr>
        <w:t xml:space="preserve">Vrsta ugovora: ugovor o radu na određeno vrijeme </w:t>
      </w:r>
    </w:p>
    <w:p w:rsidR="00393BF3" w:rsidRPr="00163CC6" w:rsidRDefault="00393BF3" w:rsidP="00393BF3">
      <w:pPr>
        <w:spacing w:before="0" w:after="120"/>
        <w:ind w:left="720"/>
        <w:rPr>
          <w:rFonts w:asciiTheme="minorHAnsi" w:hAnsiTheme="minorHAnsi" w:cs="Tahoma"/>
          <w:b/>
          <w:szCs w:val="24"/>
        </w:rPr>
      </w:pPr>
    </w:p>
    <w:p w:rsidR="000B44B9" w:rsidRPr="00163CC6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Cs w:val="24"/>
        </w:rPr>
      </w:pPr>
      <w:r w:rsidRPr="00163CC6">
        <w:rPr>
          <w:rFonts w:asciiTheme="minorHAnsi" w:hAnsiTheme="minorHAnsi" w:cs="Tahoma"/>
          <w:b/>
          <w:bCs/>
          <w:szCs w:val="24"/>
        </w:rPr>
        <w:t>UVJETI:</w:t>
      </w:r>
    </w:p>
    <w:p w:rsidR="000B44B9" w:rsidRPr="00163CC6" w:rsidRDefault="000B44B9">
      <w:pPr>
        <w:numPr>
          <w:ilvl w:val="0"/>
          <w:numId w:val="12"/>
        </w:numPr>
        <w:spacing w:before="0" w:after="120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najmanje završena srednja škola.</w:t>
      </w:r>
    </w:p>
    <w:p w:rsidR="000B44B9" w:rsidRPr="00163CC6" w:rsidRDefault="000B44B9">
      <w:pPr>
        <w:pStyle w:val="Default"/>
        <w:jc w:val="both"/>
        <w:rPr>
          <w:rFonts w:asciiTheme="minorHAnsi" w:hAnsiTheme="minorHAnsi" w:cs="Tahoma"/>
          <w:color w:val="auto"/>
        </w:rPr>
      </w:pPr>
      <w:r w:rsidRPr="00163CC6">
        <w:rPr>
          <w:rFonts w:asciiTheme="minorHAnsi" w:hAnsiTheme="minorHAnsi" w:cs="Tahoma"/>
          <w:color w:val="auto"/>
        </w:rPr>
        <w:t xml:space="preserve">Odabir kandidata će se provesti sukladno Uputama za prijavitelje poziva broj </w:t>
      </w:r>
      <w:r w:rsidRPr="00163CC6">
        <w:rPr>
          <w:rFonts w:asciiTheme="minorHAnsi" w:hAnsiTheme="minorHAnsi" w:cs="Tahoma"/>
          <w:bCs/>
          <w:color w:val="auto"/>
        </w:rPr>
        <w:t>UP.03.2.1.0</w:t>
      </w:r>
      <w:r w:rsidR="00603AAE" w:rsidRPr="00163CC6">
        <w:rPr>
          <w:rFonts w:asciiTheme="minorHAnsi" w:hAnsiTheme="minorHAnsi" w:cs="Tahoma"/>
          <w:bCs/>
          <w:color w:val="auto"/>
        </w:rPr>
        <w:t>2</w:t>
      </w:r>
      <w:r w:rsidRPr="00163CC6">
        <w:rPr>
          <w:rFonts w:asciiTheme="minorHAnsi" w:hAnsiTheme="minorHAnsi" w:cs="Tahoma"/>
          <w:bCs/>
          <w:color w:val="auto"/>
        </w:rPr>
        <w:t xml:space="preserve">. </w:t>
      </w:r>
      <w:r w:rsidR="005E7686" w:rsidRPr="00163CC6">
        <w:rPr>
          <w:rFonts w:asciiTheme="minorHAnsi" w:hAnsiTheme="minorHAnsi" w:cs="Tahoma"/>
          <w:bCs/>
          <w:color w:val="auto"/>
        </w:rPr>
        <w:t>Svi izabrani kandidati obvezni su savladati program edukacije pomoćnika u nastavi tijekom prva dva mjeseca rada. Kandidati koji su već završili taj program trebaju dostaviti potvrdu kojom to dokazuju, te nisu obavezni pohađati edukaciju.</w:t>
      </w:r>
      <w:r w:rsidRPr="00163CC6">
        <w:rPr>
          <w:rFonts w:asciiTheme="minorHAnsi" w:hAnsiTheme="minorHAnsi" w:cs="Tahoma"/>
          <w:color w:val="auto"/>
        </w:rPr>
        <w:t xml:space="preserve"> Edukaciju će organizirati </w:t>
      </w:r>
      <w:r w:rsidR="00603AAE" w:rsidRPr="00163CC6">
        <w:rPr>
          <w:rFonts w:asciiTheme="minorHAnsi" w:hAnsiTheme="minorHAnsi" w:cs="Tahoma"/>
          <w:bCs/>
          <w:color w:val="auto"/>
        </w:rPr>
        <w:t>Grad Pula - Pola</w:t>
      </w:r>
      <w:r w:rsidRPr="00163CC6">
        <w:rPr>
          <w:rFonts w:asciiTheme="minorHAnsi" w:hAnsiTheme="minorHAnsi" w:cs="Tahoma"/>
          <w:color w:val="auto"/>
        </w:rPr>
        <w:t xml:space="preserve"> u okviru provedbe projekta </w:t>
      </w:r>
      <w:r w:rsidR="00603AAE" w:rsidRPr="00163CC6">
        <w:rPr>
          <w:rFonts w:asciiTheme="minorHAnsi" w:hAnsiTheme="minorHAnsi" w:cs="Tahoma"/>
          <w:color w:val="auto"/>
        </w:rPr>
        <w:t>Zajedno do znanja</w:t>
      </w:r>
      <w:r w:rsidRPr="00163CC6">
        <w:rPr>
          <w:rFonts w:asciiTheme="minorHAnsi" w:hAnsiTheme="minorHAnsi" w:cs="Tahoma"/>
          <w:color w:val="auto"/>
        </w:rPr>
        <w:t>.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bCs/>
          <w:szCs w:val="24"/>
        </w:rPr>
      </w:pPr>
    </w:p>
    <w:p w:rsidR="000B44B9" w:rsidRPr="00163CC6" w:rsidRDefault="00D77B35">
      <w:pPr>
        <w:spacing w:before="33" w:after="33" w:line="133" w:lineRule="atLeast"/>
        <w:rPr>
          <w:rFonts w:asciiTheme="minorHAnsi" w:hAnsiTheme="minorHAnsi" w:cs="Tahoma"/>
          <w:b/>
          <w:szCs w:val="24"/>
        </w:rPr>
      </w:pPr>
      <w:r w:rsidRPr="00163CC6">
        <w:rPr>
          <w:rFonts w:asciiTheme="minorHAnsi" w:hAnsiTheme="minorHAnsi" w:cs="Tahoma"/>
          <w:bCs/>
          <w:szCs w:val="24"/>
        </w:rPr>
        <w:br w:type="page"/>
      </w:r>
      <w:r w:rsidR="000B44B9" w:rsidRPr="00163CC6">
        <w:rPr>
          <w:rFonts w:asciiTheme="minorHAnsi" w:hAnsiTheme="minorHAnsi" w:cs="Tahoma"/>
          <w:b/>
          <w:bCs/>
          <w:szCs w:val="24"/>
        </w:rPr>
        <w:lastRenderedPageBreak/>
        <w:t>OPIS POSLOVA: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 xml:space="preserve">Osnovna je zadaća </w:t>
      </w:r>
      <w:r w:rsidRPr="00163CC6">
        <w:rPr>
          <w:rFonts w:asciiTheme="minorHAnsi" w:hAnsiTheme="minorHAnsi" w:cs="Tahoma"/>
          <w:bCs/>
          <w:kern w:val="36"/>
          <w:szCs w:val="24"/>
        </w:rPr>
        <w:t>pomoćnika u nastavi/</w:t>
      </w:r>
      <w:r w:rsidRPr="00163CC6">
        <w:rPr>
          <w:rFonts w:asciiTheme="minorHAnsi" w:hAnsiTheme="minorHAnsi" w:cs="Tahoma"/>
          <w:szCs w:val="24"/>
        </w:rPr>
        <w:t xml:space="preserve"> stručno komunikacijskog posrednika</w:t>
      </w:r>
      <w:r w:rsidRPr="00163CC6">
        <w:rPr>
          <w:rFonts w:asciiTheme="minorHAnsi" w:hAnsiTheme="minorHAnsi" w:cs="Tahoma"/>
          <w:bCs/>
          <w:kern w:val="36"/>
          <w:szCs w:val="24"/>
        </w:rPr>
        <w:t xml:space="preserve"> za učenike s poteškoćama u razvoju </w:t>
      </w:r>
      <w:r w:rsidRPr="00163CC6">
        <w:rPr>
          <w:rFonts w:asciiTheme="minorHAnsi" w:hAnsiTheme="minorHAnsi" w:cs="Tahoma"/>
          <w:szCs w:val="24"/>
        </w:rPr>
        <w:t>pružanje neposredne podrške u razredu učenicima s teškoćama, pomoć u uključivanju u razredni kolektiv, savladavanje socijalno-psiholoških prepreka i nastavnih sadržaja.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U prijavi na poziv kandidat/kandidatkinja treba navesti osobne podatke (ime i prezime, datum i mjesto rođenja, adresu stanovanja, broj telefona i mobitela) te sve tražene priloge.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Uz prijavu kandidat/kandidatkinja dužni su priložiti slijedeće dokumente u izvorniku ili preslici:</w:t>
      </w:r>
    </w:p>
    <w:p w:rsidR="000B44B9" w:rsidRPr="00163CC6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 xml:space="preserve">dokaz o odgovarajućem stupnju obrazovanja (presliku diplome ili potvrdu o stečenoj stručnoj spremi), </w:t>
      </w:r>
    </w:p>
    <w:p w:rsidR="000B44B9" w:rsidRPr="00163CC6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dokaz o hrvatskom državljanstvu (presliku domovnice),</w:t>
      </w:r>
    </w:p>
    <w:p w:rsidR="000B44B9" w:rsidRPr="00163CC6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životopis,</w:t>
      </w:r>
    </w:p>
    <w:p w:rsidR="000B44B9" w:rsidRPr="00163CC6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uvjerenje o nekažnjavanju ne starije od 6 mjeseci,</w:t>
      </w:r>
    </w:p>
    <w:p w:rsidR="005E7686" w:rsidRPr="00163CC6" w:rsidRDefault="005E7686">
      <w:pPr>
        <w:spacing w:after="120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Kandidati koji posjeduju uvjerenje o sudjelovanju u programu edukacije pomoćnika u nastavi, dužni su ga priložiti pri prijavi na natječaj.</w:t>
      </w:r>
    </w:p>
    <w:p w:rsidR="000B44B9" w:rsidRPr="00163CC6" w:rsidRDefault="000B44B9">
      <w:pPr>
        <w:spacing w:after="120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Preslike traženih priloga ne moraju biti ovjerene, a polaznici su prije sklapanja pisanog ugovora dužni dostaviti na uvid originalne dokumente.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Nepravodobne i nepotpune prijave neće biti razmatrane.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bCs/>
          <w:szCs w:val="24"/>
        </w:rPr>
      </w:pP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bCs/>
          <w:szCs w:val="24"/>
        </w:rPr>
      </w:pPr>
      <w:r w:rsidRPr="00163CC6">
        <w:rPr>
          <w:rFonts w:asciiTheme="minorHAnsi" w:hAnsiTheme="minorHAnsi" w:cs="Tahoma"/>
          <w:bCs/>
          <w:szCs w:val="24"/>
        </w:rPr>
        <w:t xml:space="preserve">Pisane prijave s dokazima o ispunjavanju uvjeta iz Javnog poziva moraju biti zaprimljene najkasnije </w:t>
      </w:r>
      <w:r w:rsidR="005E7686" w:rsidRPr="00163CC6">
        <w:rPr>
          <w:rFonts w:asciiTheme="minorHAnsi" w:hAnsiTheme="minorHAnsi" w:cs="Tahoma"/>
          <w:b/>
          <w:bCs/>
          <w:szCs w:val="24"/>
        </w:rPr>
        <w:t xml:space="preserve">do 01.9.2016. do 9.00 sati </w:t>
      </w:r>
      <w:r w:rsidRPr="00163CC6">
        <w:rPr>
          <w:rFonts w:asciiTheme="minorHAnsi" w:hAnsiTheme="minorHAnsi" w:cs="Tahoma"/>
          <w:bCs/>
          <w:szCs w:val="24"/>
        </w:rPr>
        <w:t xml:space="preserve">i dostavljaju se na adresu Škole u koju se kandidat prijavljuje s naznakom „Javni poziv za prijem </w:t>
      </w:r>
      <w:r w:rsidRPr="00163CC6">
        <w:rPr>
          <w:rFonts w:asciiTheme="minorHAnsi" w:hAnsiTheme="minorHAnsi" w:cs="Tahoma"/>
          <w:bCs/>
          <w:kern w:val="36"/>
          <w:szCs w:val="24"/>
        </w:rPr>
        <w:t>pomoćnika u nastavi/</w:t>
      </w:r>
      <w:r w:rsidRPr="00163CC6">
        <w:rPr>
          <w:rFonts w:asciiTheme="minorHAnsi" w:hAnsiTheme="minorHAnsi" w:cs="Tahoma"/>
          <w:szCs w:val="24"/>
        </w:rPr>
        <w:t xml:space="preserve"> stručno komunikacijskog posrednika</w:t>
      </w:r>
      <w:r w:rsidRPr="00163CC6">
        <w:rPr>
          <w:rFonts w:asciiTheme="minorHAnsi" w:hAnsiTheme="minorHAnsi" w:cs="Tahoma"/>
          <w:bCs/>
          <w:kern w:val="36"/>
          <w:szCs w:val="24"/>
        </w:rPr>
        <w:t xml:space="preserve"> za učenike s poteškoćama u razvoju u šk.god. 201</w:t>
      </w:r>
      <w:r w:rsidR="00D77B35" w:rsidRPr="00163CC6">
        <w:rPr>
          <w:rFonts w:asciiTheme="minorHAnsi" w:hAnsiTheme="minorHAnsi" w:cs="Tahoma"/>
          <w:bCs/>
          <w:kern w:val="36"/>
          <w:szCs w:val="24"/>
        </w:rPr>
        <w:t>6</w:t>
      </w:r>
      <w:r w:rsidRPr="00163CC6">
        <w:rPr>
          <w:rFonts w:asciiTheme="minorHAnsi" w:hAnsiTheme="minorHAnsi" w:cs="Tahoma"/>
          <w:bCs/>
          <w:kern w:val="36"/>
          <w:szCs w:val="24"/>
        </w:rPr>
        <w:t>/1</w:t>
      </w:r>
      <w:r w:rsidR="00D77B35" w:rsidRPr="00163CC6">
        <w:rPr>
          <w:rFonts w:asciiTheme="minorHAnsi" w:hAnsiTheme="minorHAnsi" w:cs="Tahoma"/>
          <w:bCs/>
          <w:kern w:val="36"/>
          <w:szCs w:val="24"/>
        </w:rPr>
        <w:t>7</w:t>
      </w:r>
      <w:r w:rsidRPr="00163CC6">
        <w:rPr>
          <w:rFonts w:asciiTheme="minorHAnsi" w:hAnsiTheme="minorHAnsi" w:cs="Tahoma"/>
          <w:bCs/>
          <w:szCs w:val="24"/>
        </w:rPr>
        <w:t>“.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Zainteresirani za zaposlenje u više škola dostavljaju sve dokumente u sve škole, a u molbi trebaju navesti škole po redoslijedu interesa.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  <w:r w:rsidRPr="00163CC6">
        <w:rPr>
          <w:rFonts w:asciiTheme="minorHAnsi" w:hAnsiTheme="minorHAnsi" w:cs="Tahoma"/>
          <w:szCs w:val="24"/>
        </w:rPr>
        <w:t>Radni odnos sa školom će se zasnivati nakon provedenog selekcijskog postupka.</w:t>
      </w:r>
    </w:p>
    <w:p w:rsidR="000B44B9" w:rsidRPr="00163CC6" w:rsidRDefault="000B44B9">
      <w:pPr>
        <w:spacing w:before="33" w:after="33" w:line="133" w:lineRule="atLeast"/>
        <w:rPr>
          <w:rFonts w:asciiTheme="minorHAnsi" w:hAnsiTheme="minorHAnsi" w:cs="Tahoma"/>
          <w:szCs w:val="24"/>
        </w:rPr>
      </w:pPr>
    </w:p>
    <w:p w:rsidR="00163CC6" w:rsidRPr="00163CC6" w:rsidRDefault="00163CC6" w:rsidP="00163CC6">
      <w:pPr>
        <w:rPr>
          <w:rFonts w:asciiTheme="minorHAnsi" w:hAnsiTheme="minorHAnsi"/>
          <w:szCs w:val="24"/>
        </w:rPr>
      </w:pPr>
      <w:r w:rsidRPr="00163CC6">
        <w:rPr>
          <w:rFonts w:asciiTheme="minorHAnsi" w:hAnsiTheme="minorHAnsi"/>
          <w:szCs w:val="24"/>
        </w:rPr>
        <w:t>KLASA: 119</w:t>
      </w:r>
      <w:r w:rsidRPr="00163CC6">
        <w:rPr>
          <w:rFonts w:asciiTheme="minorHAnsi" w:hAnsiTheme="minorHAnsi"/>
          <w:szCs w:val="24"/>
        </w:rPr>
        <w:t>-0</w:t>
      </w:r>
      <w:r w:rsidRPr="00163CC6">
        <w:rPr>
          <w:rFonts w:asciiTheme="minorHAnsi" w:hAnsiTheme="minorHAnsi"/>
          <w:szCs w:val="24"/>
        </w:rPr>
        <w:t>1</w:t>
      </w:r>
      <w:r w:rsidRPr="00163CC6">
        <w:rPr>
          <w:rFonts w:asciiTheme="minorHAnsi" w:hAnsiTheme="minorHAnsi"/>
          <w:szCs w:val="24"/>
        </w:rPr>
        <w:t>/16-0</w:t>
      </w:r>
      <w:r w:rsidRPr="00163CC6">
        <w:rPr>
          <w:rFonts w:asciiTheme="minorHAnsi" w:hAnsiTheme="minorHAnsi"/>
          <w:szCs w:val="24"/>
        </w:rPr>
        <w:t>3/06</w:t>
      </w:r>
    </w:p>
    <w:p w:rsidR="00163CC6" w:rsidRPr="00163CC6" w:rsidRDefault="00163CC6" w:rsidP="00163CC6">
      <w:pPr>
        <w:rPr>
          <w:rFonts w:asciiTheme="minorHAnsi" w:hAnsiTheme="minorHAnsi"/>
          <w:szCs w:val="24"/>
        </w:rPr>
      </w:pPr>
      <w:r w:rsidRPr="00163CC6">
        <w:rPr>
          <w:rFonts w:asciiTheme="minorHAnsi" w:hAnsiTheme="minorHAnsi"/>
          <w:szCs w:val="24"/>
        </w:rPr>
        <w:t>URBROJ: 2168-02-01-16-02-1</w:t>
      </w:r>
    </w:p>
    <w:p w:rsidR="00163CC6" w:rsidRPr="00163CC6" w:rsidRDefault="00163CC6" w:rsidP="00163CC6">
      <w:pPr>
        <w:rPr>
          <w:rFonts w:asciiTheme="minorHAnsi" w:hAnsiTheme="minorHAnsi"/>
          <w:szCs w:val="24"/>
        </w:rPr>
      </w:pPr>
      <w:r w:rsidRPr="00163CC6">
        <w:rPr>
          <w:rFonts w:asciiTheme="minorHAnsi" w:hAnsiTheme="minorHAnsi"/>
          <w:szCs w:val="24"/>
        </w:rPr>
        <w:t>PULA, 25.8.2016.</w:t>
      </w:r>
    </w:p>
    <w:p w:rsidR="00163CC6" w:rsidRPr="00163CC6" w:rsidRDefault="00163CC6" w:rsidP="00163CC6">
      <w:pPr>
        <w:rPr>
          <w:rFonts w:asciiTheme="minorHAnsi" w:hAnsiTheme="minorHAnsi"/>
          <w:szCs w:val="24"/>
        </w:rPr>
      </w:pPr>
    </w:p>
    <w:p w:rsidR="00163CC6" w:rsidRPr="00163CC6" w:rsidRDefault="00163CC6" w:rsidP="00163CC6">
      <w:pPr>
        <w:ind w:left="7080"/>
        <w:rPr>
          <w:rFonts w:asciiTheme="minorHAnsi" w:hAnsiTheme="minorHAnsi"/>
          <w:szCs w:val="24"/>
        </w:rPr>
      </w:pPr>
      <w:r w:rsidRPr="00163CC6">
        <w:rPr>
          <w:rFonts w:asciiTheme="minorHAnsi" w:hAnsiTheme="minorHAnsi"/>
          <w:szCs w:val="24"/>
        </w:rPr>
        <w:t>Ravnateljica:</w:t>
      </w:r>
    </w:p>
    <w:p w:rsidR="00163CC6" w:rsidRPr="00163CC6" w:rsidRDefault="00163CC6" w:rsidP="00163CC6">
      <w:pPr>
        <w:ind w:left="7080"/>
        <w:rPr>
          <w:rFonts w:asciiTheme="minorHAnsi" w:hAnsiTheme="minorHAnsi"/>
          <w:szCs w:val="24"/>
        </w:rPr>
      </w:pPr>
    </w:p>
    <w:p w:rsidR="00163CC6" w:rsidRPr="00163CC6" w:rsidRDefault="00163CC6" w:rsidP="00163CC6">
      <w:pPr>
        <w:ind w:left="7080"/>
        <w:rPr>
          <w:rFonts w:asciiTheme="minorHAnsi" w:hAnsiTheme="minorHAnsi"/>
          <w:szCs w:val="24"/>
        </w:rPr>
      </w:pPr>
      <w:r w:rsidRPr="00163CC6">
        <w:rPr>
          <w:rFonts w:asciiTheme="minorHAnsi" w:hAnsiTheme="minorHAnsi"/>
          <w:szCs w:val="24"/>
        </w:rPr>
        <w:t>Irene Rigo</w:t>
      </w:r>
    </w:p>
    <w:p w:rsidR="00263A7A" w:rsidRPr="00163CC6" w:rsidRDefault="00263A7A">
      <w:pPr>
        <w:spacing w:before="33" w:after="33" w:line="133" w:lineRule="atLeast"/>
        <w:rPr>
          <w:rFonts w:asciiTheme="minorHAnsi" w:hAnsiTheme="minorHAnsi" w:cs="Tahoma"/>
          <w:szCs w:val="24"/>
        </w:rPr>
      </w:pPr>
      <w:bookmarkStart w:id="0" w:name="_GoBack"/>
      <w:bookmarkEnd w:id="0"/>
    </w:p>
    <w:sectPr w:rsidR="00263A7A" w:rsidRPr="00163CC6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02" w:rsidRDefault="00186A02">
      <w:r>
        <w:separator/>
      </w:r>
    </w:p>
  </w:endnote>
  <w:endnote w:type="continuationSeparator" w:id="0">
    <w:p w:rsidR="00186A02" w:rsidRDefault="0018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02" w:rsidRDefault="00186A02">
      <w:r>
        <w:separator/>
      </w:r>
    </w:p>
  </w:footnote>
  <w:footnote w:type="continuationSeparator" w:id="0">
    <w:p w:rsidR="00186A02" w:rsidRDefault="0018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B44B9"/>
    <w:rsid w:val="000E3052"/>
    <w:rsid w:val="00133728"/>
    <w:rsid w:val="00163CC6"/>
    <w:rsid w:val="00186A02"/>
    <w:rsid w:val="00233A8E"/>
    <w:rsid w:val="00263A7A"/>
    <w:rsid w:val="00361102"/>
    <w:rsid w:val="00393BF3"/>
    <w:rsid w:val="003D631A"/>
    <w:rsid w:val="00416F0C"/>
    <w:rsid w:val="005E7686"/>
    <w:rsid w:val="00603AAE"/>
    <w:rsid w:val="0061042B"/>
    <w:rsid w:val="007945F6"/>
    <w:rsid w:val="00890D1E"/>
    <w:rsid w:val="008C1CF9"/>
    <w:rsid w:val="009D612E"/>
    <w:rsid w:val="00B824AC"/>
    <w:rsid w:val="00C03827"/>
    <w:rsid w:val="00C94E87"/>
    <w:rsid w:val="00D77B35"/>
    <w:rsid w:val="00F457F8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8D7718-7FAC-42BE-BE62-C38253D1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Eda Bjelogrlic</cp:lastModifiedBy>
  <cp:revision>8</cp:revision>
  <dcterms:created xsi:type="dcterms:W3CDTF">2016-08-25T07:58:00Z</dcterms:created>
  <dcterms:modified xsi:type="dcterms:W3CDTF">2016-08-25T09:06:00Z</dcterms:modified>
</cp:coreProperties>
</file>