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878" w:rsidRDefault="005D0878" w:rsidP="00A6164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A61643" w:rsidRPr="00A61643" w:rsidRDefault="00A61643" w:rsidP="00A61643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9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1427"/>
      </w:tblGrid>
      <w:tr w:rsidR="00A61643" w:rsidRPr="00A61643" w:rsidTr="004258BA">
        <w:trPr>
          <w:trHeight w:val="424"/>
        </w:trPr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5533E5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4/2024</w:t>
            </w:r>
            <w:bookmarkStart w:id="0" w:name="_GoBack"/>
            <w:bookmarkEnd w:id="0"/>
            <w:r w:rsidR="00A61643"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A61643" w:rsidRPr="00A61643" w:rsidRDefault="00A61643" w:rsidP="00A61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16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361"/>
        <w:gridCol w:w="2303"/>
        <w:gridCol w:w="2132"/>
        <w:gridCol w:w="2077"/>
        <w:gridCol w:w="352"/>
        <w:gridCol w:w="441"/>
        <w:gridCol w:w="512"/>
        <w:gridCol w:w="263"/>
        <w:gridCol w:w="228"/>
        <w:gridCol w:w="145"/>
        <w:gridCol w:w="361"/>
        <w:gridCol w:w="1048"/>
      </w:tblGrid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Osnovna škola Veli Vrh Pula</w:t>
            </w: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Josipa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Zahtile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</w:t>
            </w: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a, 4. b, 4. c, 4. PŠ</w:t>
            </w: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A61643" w:rsidRPr="00A61643" w:rsidTr="00A61643">
        <w:trPr>
          <w:trHeight w:val="1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 dana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 noćenja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Gorski kotar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rPr>
          <w:trHeight w:val="23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862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A61643" w:rsidRPr="00A61643" w:rsidRDefault="00A61643" w:rsidP="00A6164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– 30.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svibnja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– 6.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lipnja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2024.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73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6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Pula</w:t>
            </w:r>
            <w:r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A61643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NP Risnjak, Ogulin, </w:t>
            </w:r>
            <w:proofErr w:type="spellStart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Sabljaci, špilja Vrelo, Delnice (hranjenje srna)</w:t>
            </w: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527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X 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(ne želimo bus na kat)</w:t>
            </w:r>
            <w:r w:rsidR="00A61643"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X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Stara Sušica, </w:t>
            </w:r>
            <w:proofErr w:type="spellStart"/>
            <w:r w:rsidRPr="004258BA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Fužine</w:t>
            </w:r>
            <w:proofErr w:type="spellEnd"/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  <w:t>X  (3 polupansiona + 4 ručka na terenu)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4258BA" w:rsidRPr="004258BA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Posebna prehrana: ne jede svinjetinu (5)</w:t>
            </w:r>
            <w:r w:rsidR="003D47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, alergični na </w:t>
            </w:r>
            <w:proofErr w:type="spellStart"/>
            <w:r w:rsidR="003D47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orašaste</w:t>
            </w:r>
            <w:proofErr w:type="spellEnd"/>
            <w:r w:rsidR="003D475E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plodove (1)</w:t>
            </w:r>
          </w:p>
          <w:p w:rsidR="004258BA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</w:p>
          <w:p w:rsidR="004258BA" w:rsidRPr="004258BA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Organizirana animacija učenika.</w:t>
            </w:r>
          </w:p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Mogućnost otplate u više mjesečnih rata</w:t>
            </w:r>
            <w:r w:rsidR="00A61643"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Risnjak, Ivanina kuća bajki, špilja Vrelo, Centar za posjetitelje Velike zvijeri, Zavičajni muzej Ogulin – otvoreni za prijedloge agencije</w:t>
            </w:r>
            <w:r w:rsidR="00A61643"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NP Risnjak, Ivanina kuća bajki – otvoreni za prijedloge agencije</w:t>
            </w:r>
            <w:r w:rsidR="00A61643"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5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4258BA">
            <w:pPr>
              <w:spacing w:after="0" w:line="240" w:lineRule="auto"/>
              <w:rPr>
                <w:rFonts w:ascii="Minion Pro" w:eastAsia="Times New Roman" w:hAnsi="Minion Pro" w:cs="Times New Roman"/>
                <w:b/>
                <w:i/>
                <w:color w:val="231F20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</w:t>
            </w:r>
            <w:r w:rsidR="00A61643" w:rsidRPr="00A61643">
              <w:rPr>
                <w:rFonts w:ascii="Minion Pro" w:eastAsia="Times New Roman" w:hAnsi="Minion Pro" w:cs="Times New Roman"/>
                <w:b/>
                <w:i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va </w:t>
            </w:r>
            <w:r w:rsidR="00A61643" w:rsidRPr="00A6164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3D475E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1643"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 w:rsidRP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A61643" w:rsidRPr="00A61643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A61643" w:rsidRPr="00A61643" w:rsidTr="004258BA">
        <w:tc>
          <w:tcPr>
            <w:tcW w:w="10580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A61643" w:rsidRPr="00A61643" w:rsidTr="00A61643">
        <w:tc>
          <w:tcPr>
            <w:tcW w:w="29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759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4258BA" w:rsidP="00A6164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14</w:t>
            </w:r>
            <w:r w:rsidR="00A61643" w:rsidRPr="00A61643"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>
              <w:rPr>
                <w:rFonts w:ascii="Minion Pro" w:eastAsia="Times New Roman" w:hAnsi="Minion Pro" w:cs="Times New Roman"/>
                <w:b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11. 2024.</w:t>
            </w:r>
          </w:p>
        </w:tc>
      </w:tr>
      <w:tr w:rsidR="00A61643" w:rsidRPr="00A61643" w:rsidTr="00A61643">
        <w:tc>
          <w:tcPr>
            <w:tcW w:w="76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5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3D475E" w:rsidP="00A61643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28</w:t>
            </w:r>
            <w:r w:rsid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1</w:t>
            </w:r>
            <w:r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A61643"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A61643" w:rsidRPr="00A61643" w:rsidRDefault="00A61643" w:rsidP="00A61643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</w:t>
            </w:r>
            <w:r w:rsidR="004258BA">
              <w:rPr>
                <w:rFonts w:ascii="Minion Pro" w:eastAsia="Times New Roman" w:hAnsi="Minion Pro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18:00 </w:t>
            </w:r>
            <w:r w:rsidRPr="00A6164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</w:t>
            </w:r>
          </w:p>
        </w:tc>
      </w:tr>
    </w:tbl>
    <w:p w:rsidR="00A61643" w:rsidRPr="00A61643" w:rsidRDefault="00A61643" w:rsidP="00A61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61643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p w:rsidR="00A61643" w:rsidRPr="00A61643" w:rsidRDefault="00A61643" w:rsidP="00A61643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 Prije potpisivanja ugovora za ponudu odabrani davatelj usluga dužan je dostaviti ili dati školi na uvid: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</w:t>
      </w: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aranžmanu, organizaciji izleta, sklapanje i provedba ugovora o izletu ili uvid u popis turističkih agencija koje na svojim mrežnim stranicama objavljuje ministarstvo nadležno za turizam).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2. Mjesec dana prije realizacije ugovora odabrani davatelj usluga dužan je dostaviti ili dati školi na uvid: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dokaz o osiguranju jamčevine za slučaj nesolventnosti (za višednevnu ekskurziju ili višednevnu terensku nastavu),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3. U slučaju da se poziv objavljuje sukladno čl. 13. st. 12. Pravilnika, dokaz iz točke 2. dostavlja se sedam (7) dana prije realizacije ugovora.</w:t>
      </w:r>
    </w:p>
    <w:p w:rsidR="00A61643" w:rsidRPr="00A61643" w:rsidRDefault="00A61643" w:rsidP="00A616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Minion Pro" w:eastAsia="Times New Roman" w:hAnsi="Minion Pro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Napomena: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1) Pristigle ponude trebaju sadržavati i u cijenu uključivati: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prijevoz sudionika isključivo prijevoznim sredstvima koji udovoljavaju propisima,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osiguranje odgovornosti i jamčevine.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2) Ponude trebaju biti: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a) u skladu s posebnim propisima kojima se uređuje pružanje usluga u turizmu i obavljanje ugostiteljske djelatnosti ili sukladno posebnim propisima,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b) razrađene prema traženim točkama i s iskazanom ukupnom cijenom za pojedinog učenika.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A61643" w:rsidRPr="00A61643" w:rsidRDefault="00A61643" w:rsidP="00A61643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A61643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5) Potencijalni davatelj usluga ne može dopisivati i nuditi dodatne pogodnosti.</w:t>
      </w:r>
    </w:p>
    <w:p w:rsidR="00E66829" w:rsidRPr="00A61643" w:rsidRDefault="00E66829" w:rsidP="00A61643"/>
    <w:sectPr w:rsidR="00E66829" w:rsidRPr="00A61643" w:rsidSect="00A61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F5185"/>
    <w:multiLevelType w:val="multilevel"/>
    <w:tmpl w:val="246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013C5"/>
    <w:multiLevelType w:val="hybridMultilevel"/>
    <w:tmpl w:val="4F829C4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136198"/>
    <w:multiLevelType w:val="multilevel"/>
    <w:tmpl w:val="C570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94A9F"/>
    <w:multiLevelType w:val="hybridMultilevel"/>
    <w:tmpl w:val="ED124B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DD3150"/>
    <w:multiLevelType w:val="multilevel"/>
    <w:tmpl w:val="F22A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46697"/>
    <w:multiLevelType w:val="multilevel"/>
    <w:tmpl w:val="1418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52F9E"/>
    <w:multiLevelType w:val="multilevel"/>
    <w:tmpl w:val="1F429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5693B"/>
    <w:multiLevelType w:val="multilevel"/>
    <w:tmpl w:val="71F42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B1D7D"/>
    <w:multiLevelType w:val="multilevel"/>
    <w:tmpl w:val="E34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8076A7"/>
    <w:multiLevelType w:val="multilevel"/>
    <w:tmpl w:val="8E18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22B97"/>
    <w:multiLevelType w:val="multilevel"/>
    <w:tmpl w:val="F98C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444691"/>
    <w:multiLevelType w:val="multilevel"/>
    <w:tmpl w:val="E414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D52757"/>
    <w:multiLevelType w:val="multilevel"/>
    <w:tmpl w:val="C97C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7C37CD"/>
    <w:multiLevelType w:val="hybridMultilevel"/>
    <w:tmpl w:val="F9CC92E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101C93"/>
    <w:multiLevelType w:val="multilevel"/>
    <w:tmpl w:val="ECAE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A26755"/>
    <w:multiLevelType w:val="multilevel"/>
    <w:tmpl w:val="D0002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394CB5"/>
    <w:multiLevelType w:val="hybridMultilevel"/>
    <w:tmpl w:val="F6D4E2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A60DC6"/>
    <w:multiLevelType w:val="hybridMultilevel"/>
    <w:tmpl w:val="27205CF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3"/>
  </w:num>
  <w:num w:numId="5">
    <w:abstractNumId w:val="3"/>
  </w:num>
  <w:num w:numId="6">
    <w:abstractNumId w:val="17"/>
  </w:num>
  <w:num w:numId="7">
    <w:abstractNumId w:val="16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29"/>
    <w:rsid w:val="00315DCE"/>
    <w:rsid w:val="003D475E"/>
    <w:rsid w:val="004258BA"/>
    <w:rsid w:val="005533E5"/>
    <w:rsid w:val="005D0878"/>
    <w:rsid w:val="00A61643"/>
    <w:rsid w:val="00AE689F"/>
    <w:rsid w:val="00E66829"/>
    <w:rsid w:val="00F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41C6"/>
  <w15:chartTrackingRefBased/>
  <w15:docId w15:val="{F8F1BDC9-4BD1-4D9E-B7D3-AE683EF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8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15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DCE"/>
    <w:rPr>
      <w:rFonts w:ascii="Segoe UI" w:hAnsi="Segoe UI" w:cs="Segoe UI"/>
      <w:sz w:val="18"/>
      <w:szCs w:val="18"/>
    </w:rPr>
  </w:style>
  <w:style w:type="paragraph" w:customStyle="1" w:styleId="box467740">
    <w:name w:val="box_467740"/>
    <w:basedOn w:val="Normal"/>
    <w:rsid w:val="00A6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A61643"/>
  </w:style>
  <w:style w:type="character" w:customStyle="1" w:styleId="kurziv">
    <w:name w:val="kurziv"/>
    <w:basedOn w:val="Zadanifontodlomka"/>
    <w:rsid w:val="00A61643"/>
  </w:style>
  <w:style w:type="paragraph" w:customStyle="1" w:styleId="t-9">
    <w:name w:val="t-9"/>
    <w:basedOn w:val="Normal"/>
    <w:rsid w:val="00A6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Klančar</dc:creator>
  <cp:keywords/>
  <dc:description/>
  <cp:lastModifiedBy>Eda Bjelogrlic</cp:lastModifiedBy>
  <cp:revision>6</cp:revision>
  <cp:lastPrinted>2024-10-29T16:15:00Z</cp:lastPrinted>
  <dcterms:created xsi:type="dcterms:W3CDTF">2024-10-29T14:05:00Z</dcterms:created>
  <dcterms:modified xsi:type="dcterms:W3CDTF">2024-10-31T07:10:00Z</dcterms:modified>
</cp:coreProperties>
</file>